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ED" w:rsidRPr="009D33B1" w:rsidRDefault="00897EED" w:rsidP="00897EED">
      <w:pPr>
        <w:jc w:val="center"/>
        <w:rPr>
          <w:b/>
          <w:i/>
          <w:sz w:val="28"/>
          <w:szCs w:val="28"/>
        </w:rPr>
      </w:pPr>
      <w:proofErr w:type="spellStart"/>
      <w:r w:rsidRPr="009D33B1">
        <w:rPr>
          <w:b/>
          <w:i/>
          <w:sz w:val="28"/>
          <w:szCs w:val="28"/>
        </w:rPr>
        <w:t>Усти</w:t>
      </w:r>
      <w:proofErr w:type="spellEnd"/>
      <w:r w:rsidRPr="009D33B1">
        <w:rPr>
          <w:b/>
          <w:i/>
          <w:sz w:val="28"/>
          <w:szCs w:val="28"/>
        </w:rPr>
        <w:t>-над-</w:t>
      </w:r>
      <w:proofErr w:type="spellStart"/>
      <w:r w:rsidRPr="009D33B1">
        <w:rPr>
          <w:b/>
          <w:i/>
          <w:sz w:val="28"/>
          <w:szCs w:val="28"/>
        </w:rPr>
        <w:t>Лабем</w:t>
      </w:r>
      <w:proofErr w:type="spellEnd"/>
    </w:p>
    <w:p w:rsidR="006E5795" w:rsidRDefault="00897EED" w:rsidP="00897EED">
      <w:pPr>
        <w:rPr>
          <w:rFonts w:cs="Arial"/>
          <w:color w:val="222222"/>
          <w:lang w:val="uk-UA"/>
        </w:rPr>
      </w:pPr>
      <w:proofErr w:type="spellStart"/>
      <w:r w:rsidRPr="00897EED">
        <w:t>Усти</w:t>
      </w:r>
      <w:proofErr w:type="spellEnd"/>
      <w:r w:rsidRPr="00897EED">
        <w:t>-над-</w:t>
      </w:r>
      <w:proofErr w:type="spellStart"/>
      <w:r w:rsidRPr="00897EED">
        <w:t>Лабем</w:t>
      </w:r>
      <w:proofErr w:type="spellEnd"/>
      <w:r>
        <w:t xml:space="preserve"> – </w:t>
      </w:r>
      <w:r w:rsidRPr="004F0DE1">
        <w:t>город на север</w:t>
      </w:r>
      <w:r w:rsidR="009D33B1">
        <w:t>е</w:t>
      </w:r>
      <w:r w:rsidRPr="004F0DE1">
        <w:t xml:space="preserve"> Чехии, административный центр </w:t>
      </w:r>
      <w:proofErr w:type="spellStart"/>
      <w:r w:rsidRPr="004F0DE1">
        <w:t>Ус</w:t>
      </w:r>
      <w:r w:rsidR="006E5795">
        <w:t>тецкого</w:t>
      </w:r>
      <w:proofErr w:type="spellEnd"/>
      <w:r w:rsidR="006E5795">
        <w:t xml:space="preserve"> края, с населением более 90</w:t>
      </w:r>
      <w:r w:rsidRPr="004F0DE1">
        <w:t xml:space="preserve"> тыс. </w:t>
      </w:r>
      <w:r w:rsidR="006E5795">
        <w:t xml:space="preserve">человек – девятый по численности населения город страны. </w:t>
      </w:r>
      <w:proofErr w:type="spellStart"/>
      <w:r w:rsidR="00035BB8">
        <w:t>Усти</w:t>
      </w:r>
      <w:proofErr w:type="spellEnd"/>
      <w:r w:rsidR="00035BB8">
        <w:t>-над-</w:t>
      </w:r>
      <w:proofErr w:type="spellStart"/>
      <w:r w:rsidR="00035BB8">
        <w:t>Лабем</w:t>
      </w:r>
      <w:proofErr w:type="spellEnd"/>
      <w:r w:rsidR="00035BB8">
        <w:t xml:space="preserve"> делится на 4 городских района</w:t>
      </w:r>
      <w:r w:rsidR="00035BB8" w:rsidRPr="00035BB8">
        <w:rPr>
          <w:rFonts w:cs="Arial"/>
          <w:color w:val="222222"/>
        </w:rPr>
        <w:t xml:space="preserve">: </w:t>
      </w:r>
      <w:proofErr w:type="spellStart"/>
      <w:r w:rsidR="00035BB8" w:rsidRPr="00035BB8">
        <w:rPr>
          <w:rFonts w:cs="Arial"/>
          <w:color w:val="222222"/>
        </w:rPr>
        <w:t>Нештемице</w:t>
      </w:r>
      <w:proofErr w:type="spellEnd"/>
      <w:r w:rsidR="00035BB8" w:rsidRPr="00035BB8">
        <w:rPr>
          <w:rFonts w:cs="Arial"/>
          <w:color w:val="222222"/>
        </w:rPr>
        <w:t xml:space="preserve"> (</w:t>
      </w:r>
      <w:proofErr w:type="spellStart"/>
      <w:r w:rsidR="00035BB8" w:rsidRPr="00035BB8">
        <w:rPr>
          <w:rFonts w:cs="Arial"/>
          <w:i/>
          <w:iCs/>
          <w:color w:val="222222"/>
        </w:rPr>
        <w:t>Neštěmice</w:t>
      </w:r>
      <w:proofErr w:type="spellEnd"/>
      <w:r w:rsidR="00035BB8" w:rsidRPr="00035BB8">
        <w:rPr>
          <w:rFonts w:cs="Arial"/>
          <w:color w:val="222222"/>
        </w:rPr>
        <w:t xml:space="preserve">), </w:t>
      </w:r>
      <w:proofErr w:type="spellStart"/>
      <w:r w:rsidR="00035BB8" w:rsidRPr="00035BB8">
        <w:rPr>
          <w:rFonts w:cs="Arial"/>
          <w:color w:val="222222"/>
        </w:rPr>
        <w:t>Северни-Тераса</w:t>
      </w:r>
      <w:proofErr w:type="spellEnd"/>
      <w:r w:rsidR="00035BB8" w:rsidRPr="00035BB8">
        <w:rPr>
          <w:rFonts w:cs="Arial"/>
          <w:color w:val="222222"/>
        </w:rPr>
        <w:t xml:space="preserve"> (</w:t>
      </w:r>
      <w:proofErr w:type="spellStart"/>
      <w:r w:rsidR="00035BB8" w:rsidRPr="00035BB8">
        <w:rPr>
          <w:rFonts w:cs="Arial"/>
          <w:i/>
          <w:iCs/>
          <w:color w:val="222222"/>
        </w:rPr>
        <w:t>Severní</w:t>
      </w:r>
      <w:proofErr w:type="spellEnd"/>
      <w:r w:rsidR="00035BB8" w:rsidRPr="00035BB8">
        <w:rPr>
          <w:rFonts w:cs="Arial"/>
          <w:i/>
          <w:iCs/>
          <w:color w:val="222222"/>
        </w:rPr>
        <w:t xml:space="preserve"> </w:t>
      </w:r>
      <w:proofErr w:type="spellStart"/>
      <w:r w:rsidR="00035BB8" w:rsidRPr="00035BB8">
        <w:rPr>
          <w:rFonts w:cs="Arial"/>
          <w:i/>
          <w:iCs/>
          <w:color w:val="222222"/>
        </w:rPr>
        <w:t>Terasa</w:t>
      </w:r>
      <w:proofErr w:type="spellEnd"/>
      <w:r w:rsidR="00035BB8" w:rsidRPr="00035BB8">
        <w:rPr>
          <w:rFonts w:cs="Arial"/>
          <w:color w:val="222222"/>
        </w:rPr>
        <w:t xml:space="preserve">), </w:t>
      </w:r>
      <w:proofErr w:type="spellStart"/>
      <w:r w:rsidR="00035BB8" w:rsidRPr="00035BB8">
        <w:rPr>
          <w:rFonts w:cs="Arial"/>
          <w:color w:val="222222"/>
        </w:rPr>
        <w:t>Стршеков</w:t>
      </w:r>
      <w:proofErr w:type="spellEnd"/>
      <w:r w:rsidR="00035BB8" w:rsidRPr="00035BB8">
        <w:rPr>
          <w:rFonts w:cs="Arial"/>
          <w:color w:val="222222"/>
        </w:rPr>
        <w:t xml:space="preserve"> (</w:t>
      </w:r>
      <w:proofErr w:type="spellStart"/>
      <w:r w:rsidR="00035BB8" w:rsidRPr="00035BB8">
        <w:rPr>
          <w:rFonts w:cs="Arial"/>
          <w:i/>
          <w:iCs/>
          <w:color w:val="222222"/>
        </w:rPr>
        <w:t>Střekov</w:t>
      </w:r>
      <w:proofErr w:type="spellEnd"/>
      <w:r w:rsidR="00035BB8" w:rsidRPr="00035BB8">
        <w:rPr>
          <w:rFonts w:cs="Arial"/>
          <w:color w:val="222222"/>
        </w:rPr>
        <w:t xml:space="preserve">), </w:t>
      </w:r>
      <w:proofErr w:type="spellStart"/>
      <w:r w:rsidR="00035BB8" w:rsidRPr="00035BB8">
        <w:rPr>
          <w:rFonts w:cs="Arial"/>
          <w:color w:val="222222"/>
        </w:rPr>
        <w:t>Центрум</w:t>
      </w:r>
      <w:proofErr w:type="spellEnd"/>
      <w:r w:rsidR="00035BB8" w:rsidRPr="00035BB8">
        <w:rPr>
          <w:rFonts w:cs="Arial"/>
          <w:color w:val="222222"/>
        </w:rPr>
        <w:t xml:space="preserve"> (</w:t>
      </w:r>
      <w:proofErr w:type="spellStart"/>
      <w:r w:rsidR="00035BB8" w:rsidRPr="00035BB8">
        <w:rPr>
          <w:rFonts w:cs="Arial"/>
          <w:i/>
          <w:iCs/>
          <w:color w:val="222222"/>
        </w:rPr>
        <w:t>Centrum</w:t>
      </w:r>
      <w:proofErr w:type="spellEnd"/>
      <w:r w:rsidR="00035BB8" w:rsidRPr="00035BB8">
        <w:rPr>
          <w:rFonts w:cs="Arial"/>
          <w:color w:val="222222"/>
        </w:rPr>
        <w:t>).</w:t>
      </w:r>
    </w:p>
    <w:p w:rsidR="00F84E3C" w:rsidRPr="00F84E3C" w:rsidRDefault="00F84E3C" w:rsidP="00897EED">
      <w:r>
        <w:rPr>
          <w:rFonts w:cs="Arial"/>
          <w:color w:val="222222"/>
        </w:rPr>
        <w:t>Город расположен в очень живописной местности, сочетающей горы, леса и озера. Река Лаба (Эльба)</w:t>
      </w:r>
      <w:r w:rsidR="00D435A8">
        <w:rPr>
          <w:rFonts w:cs="Arial"/>
          <w:color w:val="222222"/>
        </w:rPr>
        <w:t>, давшая название городу</w:t>
      </w:r>
      <w:r w:rsidR="00364056">
        <w:rPr>
          <w:rFonts w:cs="Arial"/>
          <w:color w:val="222222"/>
        </w:rPr>
        <w:t>, является настоящим</w:t>
      </w:r>
      <w:r w:rsidR="00B121F5">
        <w:rPr>
          <w:rFonts w:cs="Arial"/>
          <w:color w:val="222222"/>
          <w:lang w:val="uk-UA"/>
        </w:rPr>
        <w:t xml:space="preserve"> </w:t>
      </w:r>
      <w:r w:rsidR="00B121F5" w:rsidRPr="00B121F5">
        <w:rPr>
          <w:rFonts w:cs="Arial"/>
          <w:color w:val="222222"/>
        </w:rPr>
        <w:t>его</w:t>
      </w:r>
      <w:r w:rsidR="00364056">
        <w:rPr>
          <w:rFonts w:cs="Arial"/>
          <w:color w:val="222222"/>
        </w:rPr>
        <w:t xml:space="preserve"> украшением</w:t>
      </w:r>
      <w:r>
        <w:rPr>
          <w:rFonts w:cs="Arial"/>
          <w:color w:val="222222"/>
        </w:rPr>
        <w:t>. Совсем недалеко расположен всемирно известный курорт Карловы Ва</w:t>
      </w:r>
      <w:r w:rsidR="00364056">
        <w:rPr>
          <w:rFonts w:cs="Arial"/>
          <w:color w:val="222222"/>
        </w:rPr>
        <w:t>ры. Не зря</w:t>
      </w:r>
      <w:r>
        <w:rPr>
          <w:rFonts w:cs="Arial"/>
          <w:color w:val="222222"/>
        </w:rPr>
        <w:t xml:space="preserve"> эти места называют Чешской Швейцарией.</w:t>
      </w:r>
    </w:p>
    <w:p w:rsidR="006E5795" w:rsidRDefault="00357CC0" w:rsidP="00897EED">
      <w:r>
        <w:t>Город известен как крупный промышленный центр Чешской республики. Здесь развиты химическая, машиностроительная, текстильная и пищевая отрасли.</w:t>
      </w:r>
      <w:r w:rsidR="00364056">
        <w:t xml:space="preserve"> Однако стоит отметить, что шаблонная картинка задымленного промышленного города – это не про </w:t>
      </w:r>
      <w:proofErr w:type="spellStart"/>
      <w:r w:rsidR="00364056">
        <w:t>Усти</w:t>
      </w:r>
      <w:proofErr w:type="spellEnd"/>
      <w:r w:rsidR="00364056">
        <w:t>-над-</w:t>
      </w:r>
      <w:proofErr w:type="spellStart"/>
      <w:r w:rsidR="00364056">
        <w:t>Лабем</w:t>
      </w:r>
      <w:proofErr w:type="spellEnd"/>
      <w:r w:rsidR="00364056">
        <w:t>. Предприятия оснащены современной системой очистки заводских выбросов и стоков. С точки зрения чистоты окружающей среды город  практически идеален.</w:t>
      </w:r>
    </w:p>
    <w:p w:rsidR="00357CC0" w:rsidRDefault="00357CC0" w:rsidP="00897EED">
      <w:r>
        <w:t>Немаловажным фактором, влияющим</w:t>
      </w:r>
      <w:r w:rsidR="0046617E">
        <w:t xml:space="preserve"> на развитие </w:t>
      </w:r>
      <w:proofErr w:type="spellStart"/>
      <w:r w:rsidR="0046617E">
        <w:t>Усти</w:t>
      </w:r>
      <w:proofErr w:type="spellEnd"/>
      <w:r w:rsidR="0046617E">
        <w:t>-над-</w:t>
      </w:r>
      <w:proofErr w:type="spellStart"/>
      <w:r w:rsidR="0046617E">
        <w:t>Лабем</w:t>
      </w:r>
      <w:proofErr w:type="spellEnd"/>
      <w:r w:rsidR="0046617E">
        <w:t>, является близость к границе с Германией.</w:t>
      </w:r>
      <w:r>
        <w:t xml:space="preserve"> </w:t>
      </w:r>
      <w:r w:rsidR="0046617E">
        <w:t>Через него проходит важная железнодорожная магистраль  Прага-Дрезден-Берлин.</w:t>
      </w:r>
    </w:p>
    <w:p w:rsidR="0046617E" w:rsidRDefault="0046617E" w:rsidP="00897EED">
      <w:r>
        <w:t xml:space="preserve">Географическое положение сыграло важную роль в истории города. </w:t>
      </w:r>
      <w:r w:rsidR="00127ADC">
        <w:t>На протяжении веков его население состояло в разных пропорциях из чехов, немцев</w:t>
      </w:r>
      <w:r w:rsidR="00C82E40">
        <w:t>,</w:t>
      </w:r>
      <w:r w:rsidR="00C82E40" w:rsidRPr="00C82E40">
        <w:t xml:space="preserve"> </w:t>
      </w:r>
      <w:r w:rsidR="00C82E40">
        <w:t>евреев.</w:t>
      </w:r>
      <w:r w:rsidR="00364056">
        <w:t xml:space="preserve"> Городская культура впитала в себя </w:t>
      </w:r>
      <w:r w:rsidR="00E85391">
        <w:t xml:space="preserve">традиции </w:t>
      </w:r>
      <w:r w:rsidR="00364056">
        <w:t>всех этих народов</w:t>
      </w:r>
      <w:r w:rsidR="006C7EFE">
        <w:t>. Ж</w:t>
      </w:r>
      <w:r w:rsidR="00E85391">
        <w:t>ители</w:t>
      </w:r>
      <w:r w:rsidR="006C7EFE">
        <w:t xml:space="preserve"> </w:t>
      </w:r>
      <w:proofErr w:type="spellStart"/>
      <w:r w:rsidR="006C7EFE">
        <w:t>Усти</w:t>
      </w:r>
      <w:proofErr w:type="spellEnd"/>
      <w:r w:rsidR="006C7EFE">
        <w:t xml:space="preserve">-над </w:t>
      </w:r>
      <w:proofErr w:type="spellStart"/>
      <w:r w:rsidR="006C7EFE">
        <w:t>Лабем</w:t>
      </w:r>
      <w:proofErr w:type="spellEnd"/>
      <w:r w:rsidR="00E85391">
        <w:t xml:space="preserve"> радушны, толерантны, </w:t>
      </w:r>
      <w:r w:rsidR="00364056">
        <w:t xml:space="preserve"> </w:t>
      </w:r>
      <w:r w:rsidR="00E85391">
        <w:t>гостеприимны.</w:t>
      </w:r>
    </w:p>
    <w:p w:rsidR="006E5795" w:rsidRDefault="0046617E" w:rsidP="004F0DE1">
      <w:r>
        <w:t>В</w:t>
      </w:r>
      <w:r w:rsidR="004F0DE1">
        <w:t xml:space="preserve"> 1991 г. в городе </w:t>
      </w:r>
      <w:r>
        <w:t>был открыт</w:t>
      </w:r>
      <w:r w:rsidR="004F0DE1">
        <w:t xml:space="preserve"> университет </w:t>
      </w:r>
      <w:r w:rsidR="004F0DE1" w:rsidRPr="004F0DE1">
        <w:t>Ян</w:t>
      </w:r>
      <w:r w:rsidR="004F0DE1">
        <w:t>а</w:t>
      </w:r>
      <w:r w:rsidR="004F0DE1" w:rsidRPr="004F0DE1">
        <w:t xml:space="preserve"> Евангелиста </w:t>
      </w:r>
      <w:proofErr w:type="spellStart"/>
      <w:r w:rsidR="00AD66D7">
        <w:t>Пуркине</w:t>
      </w:r>
      <w:proofErr w:type="spellEnd"/>
      <w:r w:rsidR="00ED5F8B">
        <w:t xml:space="preserve"> (</w:t>
      </w:r>
      <w:r w:rsidR="00ED5F8B" w:rsidRPr="00AD66D7">
        <w:t>UJEP</w:t>
      </w:r>
      <w:r w:rsidR="00ED5F8B">
        <w:t>)</w:t>
      </w:r>
      <w:r w:rsidR="00AD66D7">
        <w:t xml:space="preserve">. Он назван в честь </w:t>
      </w:r>
      <w:r w:rsidR="003A1852">
        <w:t xml:space="preserve">выдающегося  чешского </w:t>
      </w:r>
      <w:r w:rsidR="00194735">
        <w:t xml:space="preserve">гистолога, </w:t>
      </w:r>
      <w:r w:rsidR="003A1852">
        <w:t>физиолога, анатома,</w:t>
      </w:r>
      <w:r w:rsidR="006C7E9B">
        <w:t xml:space="preserve"> антрополога</w:t>
      </w:r>
      <w:r w:rsidR="003A1852">
        <w:t xml:space="preserve"> и педагога</w:t>
      </w:r>
      <w:r w:rsidR="006C7E9B">
        <w:t xml:space="preserve">, основная деятельность которого приходится на первую половину </w:t>
      </w:r>
      <w:r w:rsidR="006C7E9B">
        <w:rPr>
          <w:lang w:val="uk-UA"/>
        </w:rPr>
        <w:t>ХІХ</w:t>
      </w:r>
      <w:r w:rsidR="006C7E9B">
        <w:t xml:space="preserve"> века</w:t>
      </w:r>
      <w:r w:rsidR="004F0DE1" w:rsidRPr="004F0DE1">
        <w:t>.</w:t>
      </w:r>
      <w:r w:rsidR="00AD66D7">
        <w:t xml:space="preserve"> </w:t>
      </w:r>
      <w:r w:rsidR="006C7E9B">
        <w:t xml:space="preserve">Кроме этого </w:t>
      </w:r>
      <w:proofErr w:type="spellStart"/>
      <w:r w:rsidR="006C7E9B">
        <w:t>Пуркине</w:t>
      </w:r>
      <w:proofErr w:type="spellEnd"/>
      <w:r w:rsidR="006C7E9B">
        <w:t xml:space="preserve"> и</w:t>
      </w:r>
      <w:r w:rsidR="006E5795">
        <w:t>звестен как общественный  и политический</w:t>
      </w:r>
      <w:r w:rsidR="006C7E9B">
        <w:t xml:space="preserve"> деятель, он выступал за политическую и культурную самостоятельность славянских народов.</w:t>
      </w:r>
      <w:r w:rsidR="006E5795">
        <w:t xml:space="preserve"> </w:t>
      </w:r>
      <w:r w:rsidR="006C7E9B">
        <w:t xml:space="preserve"> </w:t>
      </w:r>
    </w:p>
    <w:p w:rsidR="00C82E40" w:rsidRDefault="00C82E40" w:rsidP="004F0DE1">
      <w:r>
        <w:t>Учитывая специфику города, при университете открыто славяно-германское отделение, которое получило широкое международное признание.</w:t>
      </w:r>
      <w:r w:rsidR="00E85391">
        <w:t xml:space="preserve"> Здесь сформировалась лучшая в Чехии, сильная  школа изучения немецкого языка.</w:t>
      </w:r>
    </w:p>
    <w:p w:rsidR="00AD66D7" w:rsidRDefault="00AD66D7" w:rsidP="00AD66D7">
      <w:r>
        <w:t xml:space="preserve">Здесь учатся более 12 тысяч студентов, </w:t>
      </w:r>
      <w:r w:rsidR="00030E21">
        <w:t>кроме обучения в аудиториях в программу включена</w:t>
      </w:r>
      <w:r>
        <w:t xml:space="preserve"> </w:t>
      </w:r>
      <w:r w:rsidRPr="00AD66D7">
        <w:t>обязательн</w:t>
      </w:r>
      <w:r>
        <w:t>ая</w:t>
      </w:r>
      <w:r w:rsidRPr="00AD66D7">
        <w:t xml:space="preserve"> </w:t>
      </w:r>
      <w:r>
        <w:t>п</w:t>
      </w:r>
      <w:r w:rsidRPr="00AD66D7">
        <w:t>рактика по специальности</w:t>
      </w:r>
      <w:r w:rsidR="00030E21">
        <w:t>, возможна стажировка в других странах</w:t>
      </w:r>
      <w:r w:rsidRPr="00AD66D7">
        <w:t>.</w:t>
      </w:r>
      <w:r w:rsidR="00ED5F8B">
        <w:t xml:space="preserve"> Обучение ведется на чешском и английском языках.</w:t>
      </w:r>
      <w:r w:rsidR="00B306DA">
        <w:t xml:space="preserve"> </w:t>
      </w:r>
    </w:p>
    <w:p w:rsidR="00B306DA" w:rsidRDefault="00B306DA" w:rsidP="00AD66D7">
      <w:r>
        <w:t>Для студентов предлагается  65 программ и 192 курса.</w:t>
      </w:r>
    </w:p>
    <w:p w:rsidR="00ED5F8B" w:rsidRDefault="00ED5F8B" w:rsidP="009D33B1">
      <w:r w:rsidRPr="009D33B1">
        <w:rPr>
          <w:b/>
        </w:rPr>
        <w:t>В ВУЗе имеются следующие факультеты</w:t>
      </w:r>
      <w:r>
        <w:t>:</w:t>
      </w:r>
    </w:p>
    <w:p w:rsidR="00ED5F8B" w:rsidRPr="00ED5F8B" w:rsidRDefault="00ED5F8B" w:rsidP="00ED5F8B">
      <w:pPr>
        <w:pStyle w:val="a5"/>
        <w:numPr>
          <w:ilvl w:val="0"/>
          <w:numId w:val="1"/>
        </w:numPr>
      </w:pPr>
      <w:r>
        <w:t>Социально-</w:t>
      </w:r>
      <w:r w:rsidRPr="00ED5F8B">
        <w:t>экономический</w:t>
      </w:r>
    </w:p>
    <w:p w:rsidR="00ED5F8B" w:rsidRPr="00ED5F8B" w:rsidRDefault="00ED5F8B" w:rsidP="00ED5F8B">
      <w:pPr>
        <w:pStyle w:val="a5"/>
        <w:numPr>
          <w:ilvl w:val="0"/>
          <w:numId w:val="1"/>
        </w:numPr>
      </w:pPr>
      <w:r>
        <w:t>И</w:t>
      </w:r>
      <w:r w:rsidRPr="00ED5F8B">
        <w:t>скусства и дизайна</w:t>
      </w:r>
    </w:p>
    <w:p w:rsidR="00ED5F8B" w:rsidRPr="00ED5F8B" w:rsidRDefault="00ED5F8B" w:rsidP="00ED5F8B">
      <w:pPr>
        <w:pStyle w:val="a5"/>
        <w:numPr>
          <w:ilvl w:val="0"/>
          <w:numId w:val="1"/>
        </w:numPr>
      </w:pPr>
      <w:r>
        <w:t>П</w:t>
      </w:r>
      <w:r w:rsidRPr="00ED5F8B">
        <w:t>роизводственных технологий и управления</w:t>
      </w:r>
    </w:p>
    <w:p w:rsidR="00ED5F8B" w:rsidRPr="00ED5F8B" w:rsidRDefault="00ED5F8B" w:rsidP="00ED5F8B">
      <w:pPr>
        <w:pStyle w:val="a5"/>
        <w:numPr>
          <w:ilvl w:val="0"/>
          <w:numId w:val="1"/>
        </w:numPr>
      </w:pPr>
      <w:r>
        <w:t>Н</w:t>
      </w:r>
      <w:r w:rsidRPr="00ED5F8B">
        <w:t>аук об окружающей среде</w:t>
      </w:r>
    </w:p>
    <w:p w:rsidR="00ED5F8B" w:rsidRPr="00ED5F8B" w:rsidRDefault="00ED5F8B" w:rsidP="00ED5F8B">
      <w:pPr>
        <w:pStyle w:val="a5"/>
        <w:numPr>
          <w:ilvl w:val="0"/>
          <w:numId w:val="1"/>
        </w:numPr>
      </w:pPr>
      <w:r w:rsidRPr="00ED5F8B">
        <w:t>Философский</w:t>
      </w:r>
    </w:p>
    <w:p w:rsidR="00ED5F8B" w:rsidRPr="00ED5F8B" w:rsidRDefault="00ED5F8B" w:rsidP="00ED5F8B">
      <w:pPr>
        <w:pStyle w:val="a5"/>
        <w:numPr>
          <w:ilvl w:val="0"/>
          <w:numId w:val="1"/>
        </w:numPr>
      </w:pPr>
      <w:r w:rsidRPr="00ED5F8B">
        <w:t>Педагогический</w:t>
      </w:r>
    </w:p>
    <w:p w:rsidR="00ED5F8B" w:rsidRPr="00ED5F8B" w:rsidRDefault="00ED5F8B" w:rsidP="00ED5F8B">
      <w:pPr>
        <w:pStyle w:val="a5"/>
        <w:numPr>
          <w:ilvl w:val="0"/>
          <w:numId w:val="1"/>
        </w:numPr>
      </w:pPr>
      <w:r w:rsidRPr="00ED5F8B">
        <w:t>Естественных наук</w:t>
      </w:r>
    </w:p>
    <w:p w:rsidR="00ED5F8B" w:rsidRPr="00ED5F8B" w:rsidRDefault="00ED5F8B" w:rsidP="00ED5F8B">
      <w:pPr>
        <w:pStyle w:val="a5"/>
        <w:numPr>
          <w:ilvl w:val="0"/>
          <w:numId w:val="1"/>
        </w:numPr>
      </w:pPr>
      <w:r w:rsidRPr="00ED5F8B">
        <w:lastRenderedPageBreak/>
        <w:t>Институт медицинских исследований</w:t>
      </w:r>
    </w:p>
    <w:p w:rsidR="00AD66D7" w:rsidRPr="00AD66D7" w:rsidRDefault="009D33B1" w:rsidP="00AD66D7">
      <w:r>
        <w:t>Б</w:t>
      </w:r>
      <w:r w:rsidR="00AD66D7">
        <w:t>лагодаря программе ERASMUS+</w:t>
      </w:r>
      <w:r>
        <w:t xml:space="preserve"> студенты</w:t>
      </w:r>
      <w:r w:rsidR="00AD66D7">
        <w:t xml:space="preserve"> </w:t>
      </w:r>
      <w:r w:rsidR="00AD66D7" w:rsidRPr="00AD66D7">
        <w:t xml:space="preserve">имеют возможность </w:t>
      </w:r>
      <w:r>
        <w:t>выезжать</w:t>
      </w:r>
      <w:r w:rsidR="00AD66D7" w:rsidRPr="00AD66D7">
        <w:t xml:space="preserve"> по обмену в зарубежные университеты или</w:t>
      </w:r>
      <w:r>
        <w:t>,</w:t>
      </w:r>
      <w:r w:rsidR="00AD66D7" w:rsidRPr="00AD66D7">
        <w:t xml:space="preserve"> </w:t>
      </w:r>
      <w:r>
        <w:t>соответственно, пройти стажировку на п</w:t>
      </w:r>
      <w:r w:rsidR="00AD66D7" w:rsidRPr="00AD66D7">
        <w:t xml:space="preserve">редприятии, </w:t>
      </w:r>
      <w:r>
        <w:t xml:space="preserve">в </w:t>
      </w:r>
      <w:r w:rsidR="00AD66D7" w:rsidRPr="00AD66D7">
        <w:t>учебном либо исследовательском центре</w:t>
      </w:r>
      <w:r w:rsidR="00030E21">
        <w:t xml:space="preserve"> с большой вероятностью последующего трудоустройства в нем</w:t>
      </w:r>
      <w:r w:rsidR="00AD66D7" w:rsidRPr="00AD66D7">
        <w:t xml:space="preserve">. </w:t>
      </w:r>
      <w:r w:rsidR="00AD66D7">
        <w:t>К</w:t>
      </w:r>
      <w:r w:rsidR="00AD66D7" w:rsidRPr="00AD66D7">
        <w:t xml:space="preserve">аждый год UJEP предлагает </w:t>
      </w:r>
      <w:r w:rsidR="00ED5F8B" w:rsidRPr="00AD66D7">
        <w:t xml:space="preserve">своим студентам </w:t>
      </w:r>
      <w:r w:rsidR="00AD66D7" w:rsidRPr="00AD66D7">
        <w:t>200 стипендий ERASMUS+.</w:t>
      </w:r>
      <w:r w:rsidR="00AD66D7">
        <w:t xml:space="preserve"> </w:t>
      </w:r>
    </w:p>
    <w:p w:rsidR="004F0DE1" w:rsidRDefault="004F0DE1" w:rsidP="004F0DE1">
      <w:r w:rsidRPr="004F0DE1">
        <w:t xml:space="preserve">При </w:t>
      </w:r>
      <w:r w:rsidR="00AD66D7">
        <w:t xml:space="preserve">университете </w:t>
      </w:r>
      <w:proofErr w:type="spellStart"/>
      <w:r w:rsidR="00AD66D7">
        <w:t>Пуркине</w:t>
      </w:r>
      <w:proofErr w:type="spellEnd"/>
      <w:r w:rsidR="00AD66D7">
        <w:t xml:space="preserve"> </w:t>
      </w:r>
      <w:r w:rsidRPr="004F0DE1">
        <w:t>работают различные образовательные центры,</w:t>
      </w:r>
      <w:r w:rsidR="00ED5F8B">
        <w:t xml:space="preserve"> </w:t>
      </w:r>
      <w:r w:rsidRPr="004F0DE1">
        <w:t>дополняющие многофункцион</w:t>
      </w:r>
      <w:r w:rsidR="002D30AC">
        <w:t xml:space="preserve">альность этого вуза. Среди них </w:t>
      </w:r>
      <w:r w:rsidR="002D30AC">
        <w:rPr>
          <w:lang w:val="uk-UA"/>
        </w:rPr>
        <w:t>–</w:t>
      </w:r>
      <w:r w:rsidRPr="004F0DE1">
        <w:t xml:space="preserve"> </w:t>
      </w:r>
      <w:r w:rsidRPr="00820DD0">
        <w:rPr>
          <w:b/>
        </w:rPr>
        <w:t>Центр</w:t>
      </w:r>
      <w:r w:rsidR="002D30AC">
        <w:rPr>
          <w:b/>
          <w:lang w:val="uk-UA"/>
        </w:rPr>
        <w:t xml:space="preserve"> </w:t>
      </w:r>
      <w:r w:rsidRPr="00820DD0">
        <w:rPr>
          <w:b/>
        </w:rPr>
        <w:t xml:space="preserve">непрерывного образования, который совместно с Образовательным центром </w:t>
      </w:r>
      <w:r w:rsidR="008528BE" w:rsidRPr="00820DD0">
        <w:rPr>
          <w:b/>
        </w:rPr>
        <w:t>«</w:t>
      </w:r>
      <w:r w:rsidR="008528BE" w:rsidRPr="00820DD0">
        <w:rPr>
          <w:b/>
          <w:lang w:val="en-US"/>
        </w:rPr>
        <w:t>ASSOCIATION</w:t>
      </w:r>
      <w:r w:rsidR="008528BE" w:rsidRPr="00820DD0">
        <w:rPr>
          <w:b/>
        </w:rPr>
        <w:t>»</w:t>
      </w:r>
      <w:r w:rsidRPr="00820DD0">
        <w:rPr>
          <w:b/>
        </w:rPr>
        <w:t xml:space="preserve"> проводит курсы чешского языка для</w:t>
      </w:r>
      <w:r w:rsidR="008528BE" w:rsidRPr="00820DD0">
        <w:rPr>
          <w:b/>
        </w:rPr>
        <w:t xml:space="preserve"> иностранцев, в том числе абитуриентов из Украины</w:t>
      </w:r>
      <w:r w:rsidR="009B5F0A" w:rsidRPr="00820DD0">
        <w:rPr>
          <w:b/>
        </w:rPr>
        <w:t>.</w:t>
      </w:r>
    </w:p>
    <w:p w:rsidR="002C55CE" w:rsidRDefault="009B5F0A" w:rsidP="004F0DE1">
      <w:r>
        <w:t xml:space="preserve">Для ребят из Днепра занятия на языковых курсах в </w:t>
      </w:r>
      <w:proofErr w:type="spellStart"/>
      <w:r>
        <w:t>Усте</w:t>
      </w:r>
      <w:proofErr w:type="spellEnd"/>
      <w:r>
        <w:t>-над-</w:t>
      </w:r>
      <w:proofErr w:type="spellStart"/>
      <w:r>
        <w:t>Лабем</w:t>
      </w:r>
      <w:proofErr w:type="spellEnd"/>
      <w:r>
        <w:t xml:space="preserve"> являются наиболее бюджетным вариантом по сравнению с аналогичными курсами в Праге. Программа включает </w:t>
      </w:r>
      <w:r w:rsidR="002C55CE">
        <w:t xml:space="preserve">720 </w:t>
      </w:r>
      <w:r>
        <w:t xml:space="preserve">часов </w:t>
      </w:r>
      <w:r w:rsidR="002C55CE">
        <w:t xml:space="preserve">(34 недели) </w:t>
      </w:r>
      <w:r>
        <w:t>чешского языка.</w:t>
      </w:r>
      <w:r w:rsidR="002C55CE">
        <w:t xml:space="preserve"> Все преподаватели являются носителями языка. </w:t>
      </w:r>
    </w:p>
    <w:p w:rsidR="004E586C" w:rsidRDefault="009B5F0A" w:rsidP="004F0DE1">
      <w:r>
        <w:t xml:space="preserve"> Для лучшего усвоения учащим</w:t>
      </w:r>
      <w:r w:rsidR="002D30AC">
        <w:rPr>
          <w:lang w:val="uk-UA"/>
        </w:rPr>
        <w:t>и</w:t>
      </w:r>
      <w:r>
        <w:t xml:space="preserve"> специфической тематической терминологии практикуется посещение лекций по выбранному профилю в </w:t>
      </w:r>
      <w:r w:rsidRPr="00AD66D7">
        <w:t>UJEP</w:t>
      </w:r>
      <w:r>
        <w:t>. Эти занятия бесплатны. Они позволяют быстрее адаптироваться в новой атмосфере и упрощают усвоение знаний на первом курсе обучения в университете.</w:t>
      </w:r>
    </w:p>
    <w:p w:rsidR="004E586C" w:rsidRDefault="004E586C" w:rsidP="004F0DE1">
      <w:r>
        <w:t>Что касается проживания, то учащиеся центра «</w:t>
      </w:r>
      <w:r>
        <w:rPr>
          <w:lang w:val="en-US"/>
        </w:rPr>
        <w:t>ASSOCIATION</w:t>
      </w:r>
      <w:r>
        <w:t xml:space="preserve">» имеют возможность </w:t>
      </w:r>
      <w:r w:rsidR="00C5745A">
        <w:rPr>
          <w:lang w:val="uk-UA"/>
        </w:rPr>
        <w:t>селиться</w:t>
      </w:r>
      <w:r>
        <w:t xml:space="preserve"> в государственном общежитии </w:t>
      </w:r>
      <w:r w:rsidRPr="00AD66D7">
        <w:t>UJEP</w:t>
      </w:r>
      <w:r w:rsidR="002C55CE">
        <w:t xml:space="preserve"> в комнатах по 2 человека или в блоке 2+2 со всеми удобствами</w:t>
      </w:r>
      <w:r>
        <w:t xml:space="preserve">. Общежитие находится рядом с учебным корпусом, что экономит время. Стоимость проживания – около </w:t>
      </w:r>
      <w:r w:rsidR="002C55CE">
        <w:t>150 евро в месяц</w:t>
      </w:r>
      <w:r>
        <w:t xml:space="preserve"> (дл</w:t>
      </w:r>
      <w:r w:rsidR="002C55CE">
        <w:t>я сравнения в Праге аналогичное проживание стоит около 200).</w:t>
      </w:r>
    </w:p>
    <w:p w:rsidR="002C55CE" w:rsidRDefault="002C55CE" w:rsidP="004F0DE1">
      <w:r>
        <w:t xml:space="preserve">Принимающая сторона организовывает трансфер до </w:t>
      </w:r>
      <w:proofErr w:type="spellStart"/>
      <w:r>
        <w:t>Усти</w:t>
      </w:r>
      <w:proofErr w:type="spellEnd"/>
      <w:r>
        <w:t>-над-</w:t>
      </w:r>
      <w:proofErr w:type="spellStart"/>
      <w:r>
        <w:t>Лабем</w:t>
      </w:r>
      <w:proofErr w:type="spellEnd"/>
      <w:r>
        <w:t xml:space="preserve"> из Праги для всех своих студентов.</w:t>
      </w:r>
    </w:p>
    <w:p w:rsidR="002C55CE" w:rsidRDefault="002C55CE" w:rsidP="004F0DE1">
      <w:r>
        <w:t>Учеба в Образовательном центре «</w:t>
      </w:r>
      <w:r>
        <w:rPr>
          <w:lang w:val="en-US"/>
        </w:rPr>
        <w:t>ASSOCIATION</w:t>
      </w:r>
      <w:r>
        <w:t xml:space="preserve">» делится на два семестра. Первый – с сентября по декабрь; второй – с января по май. За это время учащиеся изучают чешский язык, сдают экзамен и получают соответствующий сертификат, который позволяет поступать в </w:t>
      </w:r>
      <w:r w:rsidRPr="00AD66D7">
        <w:t>UJEP</w:t>
      </w:r>
      <w:r>
        <w:t xml:space="preserve"> и многие другие ВУЗы Чехии. </w:t>
      </w:r>
    </w:p>
    <w:p w:rsidR="00014612" w:rsidRDefault="00014612" w:rsidP="004F0DE1">
      <w:r>
        <w:t>Кроме этого за время учебы в центре ведется кропотливая работа по подбору университета, факультета, специальности, сд</w:t>
      </w:r>
      <w:r w:rsidR="00283D8A">
        <w:t xml:space="preserve">ачи </w:t>
      </w:r>
      <w:proofErr w:type="spellStart"/>
      <w:r w:rsidR="00283D8A">
        <w:t>нострификации</w:t>
      </w:r>
      <w:proofErr w:type="spellEnd"/>
      <w:r w:rsidR="00283D8A">
        <w:t>, подготовке к</w:t>
      </w:r>
      <w:r>
        <w:t xml:space="preserve"> вступительным экзаменам, СЦИО-тестам (если такие требуются), подаче документов, решению различных возникающих проблем. </w:t>
      </w:r>
      <w:r w:rsidR="00820DD0">
        <w:t>Дружный коллектив преподавателей и администрации «</w:t>
      </w:r>
      <w:r w:rsidR="00820DD0">
        <w:rPr>
          <w:lang w:val="en-US"/>
        </w:rPr>
        <w:t>ASSOCIATION</w:t>
      </w:r>
      <w:r w:rsidR="00820DD0">
        <w:t>» неустанно заботятся о каждом учащемся годовых языковых курсов.</w:t>
      </w:r>
    </w:p>
    <w:p w:rsidR="00194735" w:rsidRDefault="00194735" w:rsidP="004F0DE1">
      <w:pPr>
        <w:sectPr w:rsidR="001947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E21" w:rsidRPr="0093193B" w:rsidRDefault="00194735" w:rsidP="00BE66F4">
      <w:pPr>
        <w:jc w:val="center"/>
        <w:rPr>
          <w:sz w:val="24"/>
          <w:szCs w:val="24"/>
        </w:rPr>
      </w:pPr>
      <w:r w:rsidRPr="0093193B">
        <w:rPr>
          <w:b/>
          <w:sz w:val="24"/>
          <w:szCs w:val="24"/>
        </w:rPr>
        <w:lastRenderedPageBreak/>
        <w:t>Перечень специальностей университета</w:t>
      </w:r>
    </w:p>
    <w:tbl>
      <w:tblPr>
        <w:tblW w:w="97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1232"/>
        <w:gridCol w:w="2375"/>
        <w:gridCol w:w="3131"/>
        <w:gridCol w:w="679"/>
        <w:gridCol w:w="842"/>
        <w:gridCol w:w="679"/>
        <w:gridCol w:w="842"/>
      </w:tblGrid>
      <w:tr w:rsidR="003403AB" w:rsidTr="003403A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Магистратура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7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7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7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7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</w:t>
            </w:r>
          </w:p>
        </w:tc>
      </w:tr>
      <w:tr w:rsidR="003403AB" w:rsidTr="003403AB">
        <w:trPr>
          <w:cantSplit/>
          <w:trHeight w:val="573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3403AB" w:rsidRDefault="003403AB">
            <w:pPr>
              <w:spacing w:after="300" w:line="240" w:lineRule="auto"/>
              <w:ind w:left="113" w:righ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Социально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экономический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3403AB" w:rsidRDefault="003403AB">
            <w:pPr>
              <w:spacing w:after="300" w:line="240" w:lineRule="auto"/>
              <w:ind w:left="113" w:righ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403AB" w:rsidRDefault="003403AB">
            <w:pPr>
              <w:spacing w:after="300" w:line="240" w:lineRule="auto"/>
              <w:ind w:left="113" w:righ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Экономика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Предпринимательская экономика и менеджмент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rPr>
          <w:trHeight w:val="456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Финансовый менеджмент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Торговля и маркетинг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Экономическая политика и управление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Региональное развитие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rPr>
          <w:trHeight w:val="616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Социальная политика и социальные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3403AB" w:rsidRDefault="003403AB">
            <w:pPr>
              <w:spacing w:after="300" w:line="240" w:lineRule="auto"/>
              <w:ind w:left="113" w:right="113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Факультет</w:t>
            </w:r>
            <w:r>
              <w:rPr>
                <w:rFonts w:ascii="Tahoma" w:eastAsia="Times New Roman" w:hAnsi="Tahoma" w:cs="Tahoma"/>
                <w:sz w:val="32"/>
                <w:szCs w:val="32"/>
                <w:lang w:val="uk-UA"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искусства</w:t>
            </w:r>
            <w:r>
              <w:rPr>
                <w:rFonts w:ascii="Tahoma" w:eastAsia="Times New Roman" w:hAnsi="Tahoma" w:cs="Tahoma"/>
                <w:sz w:val="32"/>
                <w:szCs w:val="32"/>
                <w:lang w:val="uk-UA"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</w:t>
            </w:r>
            <w:r>
              <w:rPr>
                <w:rFonts w:ascii="Tahoma" w:eastAsia="Times New Roman" w:hAnsi="Tahoma" w:cs="Tahoma"/>
                <w:sz w:val="32"/>
                <w:szCs w:val="32"/>
                <w:lang w:val="uk-UA"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дизайна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3403AB" w:rsidRDefault="003403AB">
            <w:pPr>
              <w:spacing w:before="240" w:after="300" w:line="240" w:lineRule="auto"/>
              <w:ind w:left="113" w:right="113"/>
              <w:jc w:val="center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Прикладное</w:t>
            </w:r>
            <w:r>
              <w:rPr>
                <w:rFonts w:ascii="Tahoma" w:eastAsia="Times New Roman" w:hAnsi="Tahoma" w:cs="Tahoma"/>
                <w:sz w:val="32"/>
                <w:szCs w:val="32"/>
                <w:lang w:val="uk-UA"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Дизайн (интерьер; керамика; дизайн продукции)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Фотография и промежуточное творчество (прикладная и рекламная фотография; фотография; интерактивные медиа; перформативные медиа; медиа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ориентированные на время)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Графический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визуальный дизайн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Прикладное искусство (природные материалы; стекло; текстильное творчество)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Кураторское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Фотография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</w:t>
            </w:r>
          </w:p>
        </w:tc>
      </w:tr>
      <w:tr w:rsidR="003403AB" w:rsidTr="003403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3403AB" w:rsidRDefault="003403AB">
            <w:pPr>
              <w:spacing w:after="30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Факультет производственных технологий и 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Машиностроительные технологии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Управление производством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Подготовка и управление производством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Теплоэнергетика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Производственная безопасность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Материалы и технологии в транспорте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Специализация в педагогике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Техническая подготовка с акцентом на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3403AB" w:rsidRDefault="003403AB">
            <w:pPr>
              <w:spacing w:after="30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Факультет наук об окружающей среде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Экология и охрана окружающей среды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Обращение с отходами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Восстановление ландшафтов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Инженерная экология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Охрана окружающей среды в промышленности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3403AB" w:rsidRDefault="003403AB">
            <w:pPr>
              <w:spacing w:before="240" w:after="300" w:line="240" w:lineRule="auto"/>
              <w:ind w:left="113" w:right="113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Философский</w:t>
            </w:r>
            <w:r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Межкультурная германистика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Немецкий язык и 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rPr>
          <w:trHeight w:val="80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Культурно-историческое религиоведение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Немецкий язык для школьной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История с акцентом на преподавание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Документирование памятников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Основы гуманитарного образования - политология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Основы гуманитарного образования - эстетика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Философия + 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Философия + немецкий язык и 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Философия + общественные науки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История + немецкий язык и литература с акцентом на преподавание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История + немецкий язык и 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История + общественные науки с акцентом на преподавание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История + общественные науки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Общественные науки + немецкий язык и литература с акцентом на преподавание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Общественные науки + немецкий язык и 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Политология + 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Политология + философия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Политология + общественные науки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Политология + немецкий язык и 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Политическая философия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Преподавание истории в средней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Преподавание немецкого языка и литературы в средней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История + немецкий язык для второй ступени базовой школы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Гражданское право + 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Гражданское право + немецкий язык и 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Преподавание истории и немецкого языка и литературы в средней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Преподавание истории и общественных наук в средней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Преподавание общественных наук и немецкого языка и литературы в средней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3403AB" w:rsidTr="003403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3403AB" w:rsidRDefault="003403AB">
            <w:pPr>
              <w:spacing w:before="240" w:after="300" w:line="240" w:lineRule="auto"/>
              <w:ind w:left="113" w:right="113"/>
              <w:jc w:val="center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  <w:t>Педагогический</w:t>
            </w:r>
            <w:r>
              <w:rPr>
                <w:rFonts w:ascii="Tahoma" w:eastAsia="Times New Roman" w:hAnsi="Tahoma" w:cs="Tahoma"/>
                <w:sz w:val="36"/>
                <w:szCs w:val="36"/>
                <w:lang w:val="uk-UA"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  <w:t>факультет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Деловой 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Чешский язык для иностранцев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Преподавание английского языка и литературы в комбинации с различными предметами (английский язык и литература, чешский язык и литература, немецкий язык и литература, музыкальное воспитание, история, общественные науки, техническое воспитание)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Физическая культура в комбинации с различными предметами (чешский язык и литература, география, история, общественные науки, немецкий язык и литература, английский язык и литература, техническое воспитание)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Активный образ жизни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Педагогика свободного времени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Педагогика в специальных педагогических институтах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Специализация в педагогике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Социальное педагогическое содействие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rPr>
          <w:trHeight w:val="57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Школьный менеджмент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Психологически-педагогическая приспособленность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Воспитатель детского сада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Английский язык и 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Чешский язык и 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Комбинации предметов (чешский язык и литература, философия, история, музыкальное воспитание, немецкий язык и литература, общественные науки, хоровое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дирижирование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изобразительное искусство)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Музыкальное воспитание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Популяризация музыки и организация музыкальной жизни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rPr>
          <w:trHeight w:val="50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 средней школы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rPr>
          <w:trHeight w:val="728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3403AB" w:rsidRDefault="003403AB">
            <w:pPr>
              <w:spacing w:before="240" w:after="300" w:line="240" w:lineRule="auto"/>
              <w:ind w:left="113" w:right="113"/>
              <w:jc w:val="center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Факультет естественных наук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Естественно-научное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Обучение естественным наукам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rPr>
          <w:trHeight w:val="457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Математическая 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rPr>
          <w:trHeight w:val="626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Математика и ее применение в естественных науках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rPr>
          <w:trHeight w:val="57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География Центральной Европы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Токсикология и анализ вредных веществ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Компьютерное моделирование в физике и технике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Прикладная 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Прикладные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нанотехнологии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Преподавание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Преподавание на второй ступени начальной школы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</w:tr>
      <w:tr w:rsidR="003403AB" w:rsidTr="003403AB">
        <w:trPr>
          <w:trHeight w:val="88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3403AB" w:rsidRDefault="003403AB">
            <w:pPr>
              <w:spacing w:after="300" w:line="240" w:lineRule="auto"/>
              <w:ind w:left="113" w:righ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Институт медицинских исследований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Санитария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 медицинская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Специализация в здравоохранении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</w:tr>
      <w:tr w:rsidR="003403AB" w:rsidTr="003403A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403AB" w:rsidRDefault="003403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Трудотерапия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03AB" w:rsidRDefault="003403AB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AB" w:rsidRDefault="003403AB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3AB" w:rsidRDefault="003403AB">
            <w:pPr>
              <w:spacing w:after="0"/>
            </w:pPr>
          </w:p>
        </w:tc>
      </w:tr>
    </w:tbl>
    <w:p w:rsidR="00D34861" w:rsidRPr="00BC5892" w:rsidRDefault="00D34861" w:rsidP="00897EED">
      <w:pPr>
        <w:rPr>
          <w:lang w:val="en-US"/>
        </w:rPr>
      </w:pPr>
      <w:bookmarkStart w:id="0" w:name="_GoBack"/>
      <w:bookmarkEnd w:id="0"/>
    </w:p>
    <w:sectPr w:rsidR="00D34861" w:rsidRPr="00BC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EE0"/>
    <w:multiLevelType w:val="hybridMultilevel"/>
    <w:tmpl w:val="3D76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54B"/>
    <w:multiLevelType w:val="multilevel"/>
    <w:tmpl w:val="E580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ED"/>
    <w:rsid w:val="00014612"/>
    <w:rsid w:val="00030E21"/>
    <w:rsid w:val="00035BB8"/>
    <w:rsid w:val="00060731"/>
    <w:rsid w:val="00127ADC"/>
    <w:rsid w:val="00140DD9"/>
    <w:rsid w:val="00194735"/>
    <w:rsid w:val="00283D8A"/>
    <w:rsid w:val="002B6820"/>
    <w:rsid w:val="002C55CE"/>
    <w:rsid w:val="002D30AC"/>
    <w:rsid w:val="00311526"/>
    <w:rsid w:val="003403AB"/>
    <w:rsid w:val="0034608F"/>
    <w:rsid w:val="00357CC0"/>
    <w:rsid w:val="00364056"/>
    <w:rsid w:val="003A1852"/>
    <w:rsid w:val="0046617E"/>
    <w:rsid w:val="004C6913"/>
    <w:rsid w:val="004E586C"/>
    <w:rsid w:val="004F0DE1"/>
    <w:rsid w:val="00566F3B"/>
    <w:rsid w:val="005A77B0"/>
    <w:rsid w:val="0063302C"/>
    <w:rsid w:val="006C7E9B"/>
    <w:rsid w:val="006C7EFE"/>
    <w:rsid w:val="006E5795"/>
    <w:rsid w:val="00807AAE"/>
    <w:rsid w:val="00820DD0"/>
    <w:rsid w:val="008528BE"/>
    <w:rsid w:val="00891E93"/>
    <w:rsid w:val="00897EED"/>
    <w:rsid w:val="008D3029"/>
    <w:rsid w:val="008F5F4B"/>
    <w:rsid w:val="0093193B"/>
    <w:rsid w:val="00960806"/>
    <w:rsid w:val="009B5F0A"/>
    <w:rsid w:val="009D33B1"/>
    <w:rsid w:val="00AD66D7"/>
    <w:rsid w:val="00B121F5"/>
    <w:rsid w:val="00B17FC3"/>
    <w:rsid w:val="00B306DA"/>
    <w:rsid w:val="00BC5892"/>
    <w:rsid w:val="00BE66F4"/>
    <w:rsid w:val="00BF7644"/>
    <w:rsid w:val="00C32FBF"/>
    <w:rsid w:val="00C5745A"/>
    <w:rsid w:val="00C82E40"/>
    <w:rsid w:val="00D07CAC"/>
    <w:rsid w:val="00D1375E"/>
    <w:rsid w:val="00D34861"/>
    <w:rsid w:val="00D435A8"/>
    <w:rsid w:val="00E01D51"/>
    <w:rsid w:val="00E85391"/>
    <w:rsid w:val="00EC2B2D"/>
    <w:rsid w:val="00ED5F8B"/>
    <w:rsid w:val="00F27A5C"/>
    <w:rsid w:val="00F8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AB"/>
  </w:style>
  <w:style w:type="paragraph" w:styleId="1">
    <w:name w:val="heading 1"/>
    <w:basedOn w:val="a"/>
    <w:link w:val="10"/>
    <w:uiPriority w:val="9"/>
    <w:qFormat/>
    <w:rsid w:val="00897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97E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5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ED5F8B"/>
    <w:pPr>
      <w:ind w:left="720"/>
      <w:contextualSpacing/>
    </w:pPr>
  </w:style>
  <w:style w:type="paragraph" w:customStyle="1" w:styleId="rtejustify">
    <w:name w:val="rtejustify"/>
    <w:basedOn w:val="a"/>
    <w:rsid w:val="004E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5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AB"/>
  </w:style>
  <w:style w:type="paragraph" w:styleId="1">
    <w:name w:val="heading 1"/>
    <w:basedOn w:val="a"/>
    <w:link w:val="10"/>
    <w:uiPriority w:val="9"/>
    <w:qFormat/>
    <w:rsid w:val="00897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97E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5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ED5F8B"/>
    <w:pPr>
      <w:ind w:left="720"/>
      <w:contextualSpacing/>
    </w:pPr>
  </w:style>
  <w:style w:type="paragraph" w:customStyle="1" w:styleId="rtejustify">
    <w:name w:val="rtejustify"/>
    <w:basedOn w:val="a"/>
    <w:rsid w:val="004E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5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0832-C6D2-40BD-9F7E-45A6FCB4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10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34</cp:revision>
  <dcterms:created xsi:type="dcterms:W3CDTF">2019-01-18T13:43:00Z</dcterms:created>
  <dcterms:modified xsi:type="dcterms:W3CDTF">2019-02-09T21:57:00Z</dcterms:modified>
</cp:coreProperties>
</file>